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6BD1" w14:textId="42E9DF92" w:rsidR="002008C1" w:rsidRDefault="00A444D0" w:rsidP="002008C1">
      <w:pPr>
        <w:jc w:val="center"/>
      </w:pPr>
      <w:r>
        <w:t xml:space="preserve">                                                </w:t>
      </w:r>
      <w:r w:rsidR="001F4BAB">
        <w:rPr>
          <w:noProof/>
        </w:rPr>
        <mc:AlternateContent>
          <mc:Choice Requires="wps">
            <w:drawing>
              <wp:inline distT="0" distB="0" distL="0" distR="0" wp14:anchorId="46AE0012" wp14:editId="73646EC5">
                <wp:extent cx="304800" cy="304800"/>
                <wp:effectExtent l="0" t="0" r="0" b="0"/>
                <wp:docPr id="4713620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C475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625421E1" wp14:editId="33BBEC5A">
                <wp:extent cx="304800" cy="304800"/>
                <wp:effectExtent l="0" t="0" r="0" b="0"/>
                <wp:docPr id="1223930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7827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417D2F26" wp14:editId="22ED772C">
                <wp:extent cx="304800" cy="304800"/>
                <wp:effectExtent l="0" t="0" r="0" b="0"/>
                <wp:docPr id="39852559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E9575"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D0128">
        <w:t xml:space="preserve">                                                                                                                                                                                                                                                                                                                                                                       </w:t>
      </w:r>
      <w:r w:rsidR="002008C1">
        <w:t xml:space="preserve">           MOTLEY COUNTY COMMISSIONERS COURT</w:t>
      </w:r>
    </w:p>
    <w:p w14:paraId="3603F051" w14:textId="7AB5CE65" w:rsidR="002008C1" w:rsidRDefault="006F0D94" w:rsidP="002008C1">
      <w:pPr>
        <w:jc w:val="center"/>
      </w:pPr>
      <w:r>
        <w:t>Regular Session</w:t>
      </w:r>
    </w:p>
    <w:p w14:paraId="50272087" w14:textId="7E76BB0E" w:rsidR="002008C1" w:rsidRDefault="00EE74C9" w:rsidP="00A444D0">
      <w:pPr>
        <w:ind w:left="4320"/>
      </w:pPr>
      <w:r>
        <w:t>November 10</w:t>
      </w:r>
      <w:r w:rsidR="00626FD0" w:rsidRPr="00EE74C9">
        <w:rPr>
          <w:vertAlign w:val="superscript"/>
        </w:rPr>
        <w:t>th</w:t>
      </w:r>
      <w:r w:rsidR="00626FD0">
        <w:t>,</w:t>
      </w:r>
      <w:r w:rsidR="00197923">
        <w:t xml:space="preserve"> 2025</w:t>
      </w:r>
    </w:p>
    <w:p w14:paraId="0817B15D" w14:textId="311B5F43" w:rsidR="002008C1" w:rsidRDefault="002008C1" w:rsidP="002008C1">
      <w:pPr>
        <w:jc w:val="center"/>
      </w:pPr>
      <w:r>
        <w:t>9:</w:t>
      </w:r>
      <w:r w:rsidR="006F0D94">
        <w:t>3</w:t>
      </w:r>
      <w:r w:rsidR="00EE74C9">
        <w:t>0</w:t>
      </w:r>
      <w:r>
        <w:t xml:space="preserve"> A.M.     </w:t>
      </w:r>
    </w:p>
    <w:p w14:paraId="0FFBF9DB" w14:textId="1CB2B76A" w:rsidR="002008C1" w:rsidRDefault="002008C1" w:rsidP="002008C1">
      <w:pPr>
        <w:ind w:firstLine="720"/>
      </w:pPr>
      <w:r>
        <w:t xml:space="preserve">BE IT REMEMBERED, that on the </w:t>
      </w:r>
      <w:r w:rsidR="00EE74C9">
        <w:t>10</w:t>
      </w:r>
      <w:r w:rsidR="00E00EE5" w:rsidRPr="00E00EE5">
        <w:rPr>
          <w:vertAlign w:val="superscript"/>
        </w:rPr>
        <w:t>h</w:t>
      </w:r>
      <w:r w:rsidR="00E00EE5">
        <w:t xml:space="preserve"> day</w:t>
      </w:r>
      <w:r>
        <w:t xml:space="preserve"> of </w:t>
      </w:r>
      <w:r w:rsidR="00EE74C9">
        <w:t>November</w:t>
      </w:r>
      <w:r w:rsidR="007B0477">
        <w:t>,</w:t>
      </w:r>
      <w:r w:rsidR="001E128F">
        <w:t xml:space="preserve"> 202</w:t>
      </w:r>
      <w:r w:rsidR="00DF6F77">
        <w:t>5</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EE74C9">
        <w:t>3</w:t>
      </w:r>
      <w:r>
        <w:t xml:space="preserve"> am by Judge Meador</w:t>
      </w:r>
      <w:r w:rsidR="00231C6D">
        <w:t xml:space="preserve"> who </w:t>
      </w:r>
      <w:r w:rsidR="001E128F">
        <w:t>then</w:t>
      </w:r>
      <w:r w:rsidR="000807B2">
        <w:t xml:space="preserve"> </w:t>
      </w:r>
      <w:r w:rsidR="005C755E">
        <w:t xml:space="preserve">asked Commissioner </w:t>
      </w:r>
      <w:r w:rsidR="00EE74C9">
        <w:t xml:space="preserve">Cruse </w:t>
      </w:r>
      <w:r w:rsidR="005C755E">
        <w:t xml:space="preserve">to give the </w:t>
      </w:r>
      <w:r w:rsidR="006E2819">
        <w:t>invocation.</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463B06B2" w:rsidR="002008C1" w:rsidRDefault="002008C1" w:rsidP="002008C1">
      <w:pPr>
        <w:tabs>
          <w:tab w:val="left" w:pos="3600"/>
          <w:tab w:val="left" w:pos="6480"/>
        </w:tabs>
      </w:pPr>
      <w:r>
        <w:tab/>
        <w:t>Douglas Campbell</w:t>
      </w:r>
      <w:r>
        <w:tab/>
        <w:t>Commissioner, Pct. #1</w:t>
      </w:r>
      <w:r w:rsidR="003E399F">
        <w:t xml:space="preserve"> </w:t>
      </w:r>
    </w:p>
    <w:p w14:paraId="41CEA1A3" w14:textId="013A3716" w:rsidR="008E7590" w:rsidRDefault="00130832" w:rsidP="008E7590">
      <w:pPr>
        <w:tabs>
          <w:tab w:val="left" w:pos="3600"/>
          <w:tab w:val="left" w:pos="6480"/>
        </w:tabs>
      </w:pPr>
      <w:r>
        <w:tab/>
        <w:t>Roegan Cruse</w:t>
      </w:r>
      <w:r>
        <w:tab/>
        <w:t>Commissioner, Pct #2</w:t>
      </w:r>
      <w:r w:rsidR="00B22131">
        <w:t xml:space="preserve"> </w:t>
      </w:r>
    </w:p>
    <w:p w14:paraId="691A941B" w14:textId="69979C95" w:rsidR="00506EB9" w:rsidRDefault="008E7590" w:rsidP="002008C1">
      <w:pPr>
        <w:tabs>
          <w:tab w:val="left" w:pos="3600"/>
          <w:tab w:val="left" w:pos="6480"/>
        </w:tabs>
      </w:pPr>
      <w:r>
        <w:tab/>
      </w:r>
      <w:r w:rsidR="00506EB9">
        <w:t>Franklin Jameson</w:t>
      </w:r>
      <w:r w:rsidR="00506EB9">
        <w:tab/>
        <w:t>Commissioner, Pct #3</w:t>
      </w:r>
    </w:p>
    <w:p w14:paraId="2FD3028F" w14:textId="5884D003" w:rsidR="002008C1" w:rsidRDefault="002008C1" w:rsidP="002008C1">
      <w:pPr>
        <w:tabs>
          <w:tab w:val="left" w:pos="3600"/>
          <w:tab w:val="left" w:pos="6480"/>
        </w:tabs>
      </w:pPr>
      <w:r>
        <w:tab/>
        <w:t>Timmy Brooks</w:t>
      </w:r>
      <w:r>
        <w:tab/>
        <w:t>Commissioner, Pct #4</w:t>
      </w:r>
      <w:r w:rsidR="002D1BC6">
        <w:t xml:space="preserve"> </w:t>
      </w:r>
    </w:p>
    <w:p w14:paraId="4D16060F" w14:textId="2140F33F" w:rsidR="002008C1" w:rsidRDefault="001D5A2A" w:rsidP="002008C1">
      <w:pPr>
        <w:tabs>
          <w:tab w:val="left" w:pos="3600"/>
          <w:tab w:val="left" w:pos="6480"/>
        </w:tabs>
      </w:pPr>
      <w:r>
        <w:tab/>
      </w:r>
      <w:r w:rsidR="002008C1">
        <w:t>D’anna Russell</w:t>
      </w:r>
      <w:r w:rsidR="002008C1">
        <w:tab/>
        <w:t>County Clerk</w:t>
      </w:r>
    </w:p>
    <w:p w14:paraId="5178F22B" w14:textId="77777777" w:rsidR="006F0F3B" w:rsidRDefault="00E20D34" w:rsidP="006E0A0A">
      <w:pPr>
        <w:tabs>
          <w:tab w:val="left" w:pos="3600"/>
          <w:tab w:val="left" w:pos="6480"/>
        </w:tabs>
      </w:pPr>
      <w:r>
        <w:t xml:space="preserve">   </w:t>
      </w:r>
      <w:r w:rsidR="00004857">
        <w:t xml:space="preserve">          </w:t>
      </w:r>
      <w:r>
        <w:t xml:space="preserve">  </w:t>
      </w:r>
      <w:r w:rsidR="002008C1">
        <w:t xml:space="preserve"> Also, in attendance</w:t>
      </w:r>
      <w:r w:rsidR="00017410">
        <w:t xml:space="preserve">, </w:t>
      </w:r>
      <w:r w:rsidR="005C755E">
        <w:t>County Attorney Tom Edwards</w:t>
      </w:r>
      <w:r w:rsidR="00027C2E">
        <w:t xml:space="preserve"> and County Treasurer Jones</w:t>
      </w:r>
    </w:p>
    <w:p w14:paraId="7CE80305" w14:textId="5EC67BD0" w:rsidR="00063F2D" w:rsidRDefault="00E20D34" w:rsidP="006E0A0A">
      <w:pPr>
        <w:tabs>
          <w:tab w:val="left" w:pos="3600"/>
          <w:tab w:val="left" w:pos="6480"/>
        </w:tabs>
      </w:pPr>
      <w:r>
        <w:t xml:space="preserve"> </w:t>
      </w:r>
      <w:r w:rsidR="001D5A2A">
        <w:t>Publ</w:t>
      </w:r>
      <w:r w:rsidR="00063F2D">
        <w:t>ic:</w:t>
      </w:r>
      <w:r w:rsidR="00F23FAF">
        <w:t xml:space="preserve"> </w:t>
      </w:r>
      <w:r w:rsidR="00EE74C9">
        <w:t xml:space="preserve"> </w:t>
      </w:r>
    </w:p>
    <w:p w14:paraId="59A56DD2" w14:textId="03F0CADE" w:rsidR="00EE74C9" w:rsidRDefault="00EE74C9" w:rsidP="006E0A0A">
      <w:pPr>
        <w:tabs>
          <w:tab w:val="left" w:pos="3600"/>
          <w:tab w:val="left" w:pos="6480"/>
        </w:tabs>
      </w:pPr>
      <w:r>
        <w:t>TxDOT:   Kasey Osborn and Crawford Mason</w:t>
      </w:r>
    </w:p>
    <w:p w14:paraId="0545142F" w14:textId="55087134" w:rsidR="006F0F3B" w:rsidRDefault="006F0F3B" w:rsidP="006E0A0A">
      <w:pPr>
        <w:tabs>
          <w:tab w:val="left" w:pos="3600"/>
          <w:tab w:val="left" w:pos="6480"/>
        </w:tabs>
      </w:pPr>
      <w:r>
        <w:t>Guest:  CPA Tyler Canady</w:t>
      </w:r>
    </w:p>
    <w:p w14:paraId="14EE899C" w14:textId="4352E459" w:rsidR="002008C1" w:rsidRDefault="002008C1" w:rsidP="00FF578D">
      <w:pPr>
        <w:tabs>
          <w:tab w:val="left" w:pos="3600"/>
          <w:tab w:val="left" w:pos="6480"/>
        </w:tabs>
        <w:jc w:val="center"/>
      </w:pPr>
      <w:r>
        <w:t>No.</w:t>
      </w:r>
      <w:r w:rsidR="00893783">
        <w:t xml:space="preserve"> </w:t>
      </w:r>
      <w:r w:rsidR="00017410">
        <w:t>6</w:t>
      </w:r>
      <w:r w:rsidR="006F0F3B">
        <w:t>73</w:t>
      </w:r>
    </w:p>
    <w:p w14:paraId="457EC5C6" w14:textId="3C3A3080" w:rsidR="001D5A2A" w:rsidRDefault="00ED61C1" w:rsidP="0042426A">
      <w:pPr>
        <w:pStyle w:val="NoSpacing"/>
      </w:pPr>
      <w:r>
        <w:t xml:space="preserve">    </w:t>
      </w:r>
      <w:r w:rsidR="0042426A">
        <w:t xml:space="preserve">               </w:t>
      </w:r>
      <w:r>
        <w:t xml:space="preserve"> </w:t>
      </w:r>
      <w:r w:rsidR="0042426A">
        <w:t xml:space="preserve">Clerk Russell </w:t>
      </w:r>
      <w:r w:rsidR="00AB3A94">
        <w:t>r</w:t>
      </w:r>
      <w:r w:rsidR="0042426A">
        <w:t xml:space="preserve">ead the </w:t>
      </w:r>
      <w:r w:rsidR="00AB3A94">
        <w:t>m</w:t>
      </w:r>
      <w:r w:rsidR="0042426A">
        <w:t xml:space="preserve">inutes from </w:t>
      </w:r>
      <w:r w:rsidR="003E399F">
        <w:t xml:space="preserve">the </w:t>
      </w:r>
      <w:r w:rsidR="00EE74C9">
        <w:t>October 14</w:t>
      </w:r>
      <w:r w:rsidR="00017410" w:rsidRPr="00017410">
        <w:rPr>
          <w:vertAlign w:val="superscript"/>
        </w:rPr>
        <w:t>th</w:t>
      </w:r>
      <w:r w:rsidR="00DF6F77">
        <w:t xml:space="preserve">, </w:t>
      </w:r>
      <w:r w:rsidR="0042426A">
        <w:t>202</w:t>
      </w:r>
      <w:r w:rsidR="001A17AC">
        <w:t>5</w:t>
      </w:r>
      <w:r w:rsidR="0042426A">
        <w:t xml:space="preserve"> regular meeting of Commissioners Court</w:t>
      </w:r>
      <w:r w:rsidR="00027C2E">
        <w:t>.</w:t>
      </w:r>
      <w:r w:rsidR="0042426A">
        <w:t xml:space="preserve">  </w:t>
      </w:r>
      <w:r w:rsidR="00027C2E">
        <w:t xml:space="preserve">  Judge Meador asked for a motion to accept the minutes as read</w:t>
      </w:r>
      <w:r w:rsidR="00666B12">
        <w:t xml:space="preserve">.  </w:t>
      </w:r>
      <w:r w:rsidR="00E00EE5">
        <w:t xml:space="preserve"> </w:t>
      </w:r>
      <w:r w:rsidR="00AB3A94">
        <w:t xml:space="preserve">Motion by Commissioner </w:t>
      </w:r>
      <w:r w:rsidR="00666B12">
        <w:t>Campbell</w:t>
      </w:r>
      <w:r w:rsidR="00E00EE5">
        <w:t xml:space="preserve"> </w:t>
      </w:r>
      <w:r w:rsidR="00AB3A94">
        <w:t>to accept the minutes as read</w:t>
      </w:r>
      <w:r w:rsidR="003E399F">
        <w:t xml:space="preserve">, </w:t>
      </w:r>
      <w:r w:rsidR="00AB3A94">
        <w:t>it was seconded by Commissioner</w:t>
      </w:r>
      <w:r w:rsidR="006F0F3B">
        <w:t xml:space="preserve"> Jameson</w:t>
      </w:r>
      <w:r w:rsidR="00AB3A94">
        <w:t xml:space="preserve"> and the motion passed with a </w:t>
      </w:r>
      <w:r w:rsidR="00017410">
        <w:t>5</w:t>
      </w:r>
      <w:r w:rsidR="00AB3A94">
        <w:t xml:space="preserve"> to 0 vote.</w:t>
      </w:r>
      <w:r w:rsidR="00666B12">
        <w:t xml:space="preserve">  </w:t>
      </w:r>
    </w:p>
    <w:p w14:paraId="2AFD8ED6" w14:textId="77777777" w:rsidR="0042426A" w:rsidRPr="00ED61C1" w:rsidRDefault="0042426A" w:rsidP="0042426A">
      <w:pPr>
        <w:pStyle w:val="NoSpacing"/>
        <w:rPr>
          <w:vertAlign w:val="superscript"/>
        </w:rPr>
      </w:pPr>
    </w:p>
    <w:p w14:paraId="04A0C765" w14:textId="778D65F6" w:rsidR="00501AFC" w:rsidRDefault="00004857" w:rsidP="00004857">
      <w:pPr>
        <w:tabs>
          <w:tab w:val="left" w:pos="3600"/>
          <w:tab w:val="left" w:pos="6480"/>
        </w:tabs>
      </w:pPr>
      <w:r>
        <w:t xml:space="preserve">                   County Judge Meador</w:t>
      </w:r>
      <w:r w:rsidR="00F33EC9">
        <w:t xml:space="preserve"> gave the monthly reports from </w:t>
      </w:r>
      <w:r w:rsidR="00771DC0">
        <w:t>County and District Clerk, Justice of the Peac</w:t>
      </w:r>
      <w:r w:rsidR="00AB3A94">
        <w:t xml:space="preserve">e, </w:t>
      </w:r>
      <w:r w:rsidR="001A17AC">
        <w:t>County Agent,</w:t>
      </w:r>
      <w:r w:rsidR="002A60EF">
        <w:t xml:space="preserve"> </w:t>
      </w:r>
      <w:r w:rsidR="00231C6D">
        <w:t>Tax Assessor Collecto</w:t>
      </w:r>
      <w:r w:rsidR="00B22131">
        <w:t>r,</w:t>
      </w:r>
      <w:r w:rsidR="00C702C2">
        <w:t xml:space="preserve"> </w:t>
      </w:r>
      <w:r w:rsidR="00017410">
        <w:t xml:space="preserve">Library, </w:t>
      </w:r>
      <w:r w:rsidR="00A444D0">
        <w:t xml:space="preserve">and </w:t>
      </w:r>
      <w:r w:rsidR="00FA0B62">
        <w:t>the Sheriff</w:t>
      </w:r>
      <w:r w:rsidR="00A444D0">
        <w:t>’s</w:t>
      </w:r>
      <w:r w:rsidR="00FA0B62">
        <w:t xml:space="preserve"> Office</w:t>
      </w:r>
      <w:r w:rsidR="00017410">
        <w:t xml:space="preserve">.  </w:t>
      </w:r>
      <w:r w:rsidR="002953FE">
        <w:t>Motion</w:t>
      </w:r>
      <w:r w:rsidR="00771DC0">
        <w:t xml:space="preserve"> by Commissioner </w:t>
      </w:r>
      <w:r w:rsidR="006F0F3B">
        <w:t>Cruse</w:t>
      </w:r>
      <w:r w:rsidR="00063F2D">
        <w:t xml:space="preserve"> a</w:t>
      </w:r>
      <w:r w:rsidR="003E399F">
        <w:t>n</w:t>
      </w:r>
      <w:r w:rsidR="00063F2D">
        <w:t xml:space="preserve">d </w:t>
      </w:r>
      <w:r w:rsidR="00771DC0">
        <w:t xml:space="preserve">seconded by Commissioner </w:t>
      </w:r>
      <w:r w:rsidR="006F0F3B">
        <w:t>Jameson</w:t>
      </w:r>
      <w:r w:rsidR="003E399F">
        <w:t xml:space="preserve"> </w:t>
      </w:r>
      <w:r w:rsidR="00771DC0">
        <w:t xml:space="preserve">to accept the reports </w:t>
      </w:r>
      <w:r w:rsidR="00FB51D9">
        <w:t xml:space="preserve">as </w:t>
      </w:r>
      <w:r w:rsidR="00771DC0">
        <w:t>given.  Motion passed with a</w:t>
      </w:r>
      <w:r w:rsidR="0042426A">
        <w:t xml:space="preserve"> </w:t>
      </w:r>
      <w:r w:rsidR="00017410">
        <w:t>5</w:t>
      </w:r>
      <w:r w:rsidR="00FB51D9">
        <w:t xml:space="preserve"> </w:t>
      </w:r>
      <w:r w:rsidR="00771DC0">
        <w:t>to 0 vote</w:t>
      </w:r>
      <w:r w:rsidR="00AA7919">
        <w:t>.</w:t>
      </w:r>
      <w:r w:rsidR="004C4100">
        <w:t xml:space="preserve">  </w:t>
      </w:r>
    </w:p>
    <w:p w14:paraId="0D8DA572" w14:textId="18B882A7" w:rsidR="0036710B" w:rsidRDefault="00AA7919" w:rsidP="00017410">
      <w:pPr>
        <w:ind w:firstLine="720"/>
      </w:pPr>
      <w:r>
        <w:t xml:space="preserve">     The bills were presented by</w:t>
      </w:r>
      <w:r w:rsidR="00800F3B">
        <w:t xml:space="preserve"> </w:t>
      </w:r>
      <w:r w:rsidR="00A444D0">
        <w:t>Treasurer Jones</w:t>
      </w:r>
      <w:r w:rsidR="00560341">
        <w:t xml:space="preserve">.  </w:t>
      </w:r>
      <w:r w:rsidR="006E2819">
        <w:t>The bills were re</w:t>
      </w:r>
      <w:r>
        <w:t xml:space="preserve">viewed by the court. </w:t>
      </w:r>
      <w:r w:rsidR="001F0C32">
        <w:t xml:space="preserve"> </w:t>
      </w:r>
      <w:r w:rsidR="000544FA">
        <w:t>Motion by Commissioner</w:t>
      </w:r>
      <w:r w:rsidR="001C7D39">
        <w:t xml:space="preserve"> </w:t>
      </w:r>
      <w:r w:rsidR="006F0F3B">
        <w:t>Cruse</w:t>
      </w:r>
      <w:r w:rsidR="005C755E">
        <w:t xml:space="preserve"> </w:t>
      </w:r>
      <w:r w:rsidR="000544FA">
        <w:t>to pay the bills presented</w:t>
      </w:r>
      <w:r w:rsidR="00BF41FA">
        <w:t xml:space="preserve">, </w:t>
      </w:r>
      <w:r w:rsidR="00781086">
        <w:t xml:space="preserve">motion was seconded by </w:t>
      </w:r>
      <w:r>
        <w:t xml:space="preserve">Commissioner </w:t>
      </w:r>
      <w:r w:rsidR="00C702C2">
        <w:t>Brooks</w:t>
      </w:r>
      <w:r w:rsidR="000544FA">
        <w:t xml:space="preserve"> a</w:t>
      </w:r>
      <w:r w:rsidR="000F50C4">
        <w:t>nd the m</w:t>
      </w:r>
      <w:r>
        <w:t xml:space="preserve">otion passed with a </w:t>
      </w:r>
      <w:r w:rsidR="00017410">
        <w:t>5</w:t>
      </w:r>
      <w:r w:rsidR="00231C6D">
        <w:t xml:space="preserve"> </w:t>
      </w:r>
      <w:r>
        <w:t>to 0 vo</w:t>
      </w:r>
      <w:r w:rsidR="00225DA1">
        <w:t>te.</w:t>
      </w:r>
      <w:r w:rsidR="0043606E">
        <w:t xml:space="preserve">  </w:t>
      </w:r>
    </w:p>
    <w:p w14:paraId="325488EE" w14:textId="77777777" w:rsidR="006F0F3B" w:rsidRDefault="00067CB0" w:rsidP="00A444D0">
      <w:r>
        <w:t xml:space="preserve"> </w:t>
      </w:r>
      <w:r w:rsidR="0036710B">
        <w:t xml:space="preserve"> </w:t>
      </w:r>
      <w:r w:rsidR="0036710B">
        <w:tab/>
      </w:r>
    </w:p>
    <w:p w14:paraId="07C02EE7" w14:textId="06ED5B2A" w:rsidR="00017410" w:rsidRDefault="006F0F3B" w:rsidP="00A444D0">
      <w:r>
        <w:lastRenderedPageBreak/>
        <w:tab/>
        <w:t xml:space="preserve">Item 8:  TxDOT Supervisor Kasey Osborn let the court know that the County Assistant Program was open and would need to know if the county wanted base or something else. </w:t>
      </w:r>
      <w:r w:rsidR="009A063A">
        <w:t>(Counties allotment amount is $11, 329.00)</w:t>
      </w:r>
      <w:r>
        <w:t xml:space="preserve"> County would have to</w:t>
      </w:r>
      <w:r w:rsidR="009A063A">
        <w:t xml:space="preserve"> p</w:t>
      </w:r>
      <w:r>
        <w:t>ick it up as TxDot can’t deliver.  Osborn and Assistant Supervisor Crawford Mason let the court know there would be bridge work coming in the near future.</w:t>
      </w:r>
      <w:r w:rsidR="009A063A">
        <w:t xml:space="preserve"> (which also took care of item 11 on the agenda)</w:t>
      </w:r>
    </w:p>
    <w:p w14:paraId="5D82D165" w14:textId="5A076431" w:rsidR="00B76488" w:rsidRDefault="00B76488" w:rsidP="00FF578D">
      <w:pPr>
        <w:jc w:val="center"/>
      </w:pPr>
      <w:r>
        <w:t xml:space="preserve">No </w:t>
      </w:r>
      <w:r w:rsidR="006F0F3B">
        <w:t>674</w:t>
      </w:r>
    </w:p>
    <w:p w14:paraId="6ABF373C" w14:textId="1F1BD316" w:rsidR="006F44C0" w:rsidRDefault="00B76488" w:rsidP="00A444D0">
      <w:r>
        <w:tab/>
      </w:r>
      <w:r w:rsidR="00E024BE">
        <w:t xml:space="preserve">Item 9:  </w:t>
      </w:r>
      <w:r w:rsidR="009A063A">
        <w:t xml:space="preserve">Auditor Tyler Canady with Bolinger, Segars, Gilbert &amp; Moss, L.L.P.   Mr. Canady stated that it was the opinion of the firm, the financial statements presented fairly, in all material respects, and the financial position of the governmental activities, each major fund, and the aggregate remaining fund information of the County as of the fiscal year ending September 30, 2025.  </w:t>
      </w:r>
      <w:r w:rsidR="00D60BD4">
        <w:t xml:space="preserve">Mr. Canady </w:t>
      </w:r>
      <w:r w:rsidR="00626FD0">
        <w:t>stated that</w:t>
      </w:r>
      <w:r w:rsidR="00D60BD4">
        <w:t xml:space="preserve"> the county might consider another software for the treasurer’s office other tha</w:t>
      </w:r>
      <w:r w:rsidR="008E667D">
        <w:t>n</w:t>
      </w:r>
      <w:r w:rsidR="00D60BD4">
        <w:t xml:space="preserve"> </w:t>
      </w:r>
      <w:r w:rsidR="00626FD0">
        <w:t>QuickBooks</w:t>
      </w:r>
      <w:r w:rsidR="00822A31">
        <w:t xml:space="preserve"> if and when current Treasurer Jones leaves. He stated his</w:t>
      </w:r>
      <w:r w:rsidR="00D60BD4">
        <w:t xml:space="preserve"> firm would never recommend it for any county but stated Treasurer Jones did an excellent job keeping up with the thirteen (13) accounts she oversees.</w:t>
      </w:r>
      <w:r w:rsidR="009A063A">
        <w:t xml:space="preserve"> </w:t>
      </w:r>
      <w:r w:rsidR="006F0F3B">
        <w:t xml:space="preserve"> </w:t>
      </w:r>
      <w:r w:rsidR="009A063A">
        <w:t xml:space="preserve">Motion by Commissioner Cruse and </w:t>
      </w:r>
      <w:r w:rsidR="006F44C0">
        <w:t xml:space="preserve">seconded by Commissioner </w:t>
      </w:r>
      <w:r w:rsidR="009A063A">
        <w:t xml:space="preserve">Campbell to approve the 2025 </w:t>
      </w:r>
      <w:r w:rsidR="008E667D">
        <w:t>Audit</w:t>
      </w:r>
      <w:r w:rsidR="009A063A">
        <w:t>. M</w:t>
      </w:r>
      <w:r w:rsidR="006F44C0">
        <w:t xml:space="preserve">otion carried with a </w:t>
      </w:r>
      <w:r w:rsidR="000D3DCB">
        <w:t xml:space="preserve">5 </w:t>
      </w:r>
      <w:r w:rsidR="006F44C0">
        <w:t xml:space="preserve">to 0 </w:t>
      </w:r>
      <w:r w:rsidR="00197923">
        <w:t>vote.</w:t>
      </w:r>
    </w:p>
    <w:p w14:paraId="023B2F0F" w14:textId="578DFEF3" w:rsidR="008D56DE" w:rsidRDefault="00B0149C" w:rsidP="00FF578D">
      <w:r>
        <w:tab/>
      </w:r>
      <w:r w:rsidR="00197923">
        <w:t xml:space="preserve"> </w:t>
      </w:r>
      <w:r w:rsidR="00FF578D">
        <w:tab/>
      </w:r>
      <w:r w:rsidR="00FF578D">
        <w:tab/>
      </w:r>
      <w:r w:rsidR="00FF578D">
        <w:tab/>
      </w:r>
      <w:r w:rsidR="00FF578D">
        <w:tab/>
      </w:r>
      <w:r w:rsidR="00FF578D">
        <w:tab/>
      </w:r>
      <w:r w:rsidR="00FF578D">
        <w:tab/>
      </w:r>
      <w:r w:rsidR="008D56DE">
        <w:t>No. 6</w:t>
      </w:r>
      <w:r w:rsidR="00D60BD4">
        <w:t>75</w:t>
      </w:r>
    </w:p>
    <w:p w14:paraId="6185C9BA" w14:textId="621993B9" w:rsidR="000D3DCB" w:rsidRDefault="000D3DCB" w:rsidP="00FF578D">
      <w:r>
        <w:tab/>
        <w:t xml:space="preserve">Item 10:  </w:t>
      </w:r>
      <w:r w:rsidR="00D60BD4">
        <w:t xml:space="preserve">Canvass the November 4, 2025 </w:t>
      </w:r>
      <w:r w:rsidR="00626FD0">
        <w:t>Constitutional</w:t>
      </w:r>
      <w:r w:rsidR="00D60BD4">
        <w:t xml:space="preserve"> Amendment Election</w:t>
      </w:r>
      <w:r w:rsidR="00626FD0">
        <w:t xml:space="preserve">. (Canvass results attached for reference.) </w:t>
      </w:r>
      <w:r>
        <w:t xml:space="preserve">   Motion by Commissioner </w:t>
      </w:r>
      <w:r w:rsidR="00626FD0">
        <w:t xml:space="preserve">Campbell </w:t>
      </w:r>
      <w:r>
        <w:t xml:space="preserve">and Seconded by Commissioner </w:t>
      </w:r>
      <w:r w:rsidR="00626FD0">
        <w:t xml:space="preserve">Brooks </w:t>
      </w:r>
      <w:r>
        <w:t xml:space="preserve">to approve the </w:t>
      </w:r>
      <w:r w:rsidR="00626FD0">
        <w:t>canvass</w:t>
      </w:r>
      <w:r>
        <w:t>.  Motion passed with a 5 to 0 vote.</w:t>
      </w:r>
    </w:p>
    <w:p w14:paraId="59DFF8FF" w14:textId="0B41243F" w:rsidR="00164100" w:rsidRDefault="000D3DCB" w:rsidP="00D60BD4">
      <w:r>
        <w:tab/>
      </w:r>
    </w:p>
    <w:p w14:paraId="6835828B" w14:textId="53F1A833" w:rsidR="00935F3B" w:rsidRDefault="00935F3B" w:rsidP="00FF578D">
      <w:r>
        <w:tab/>
      </w:r>
      <w:r>
        <w:tab/>
      </w:r>
      <w:r>
        <w:tab/>
      </w:r>
      <w:r>
        <w:tab/>
      </w:r>
      <w:r>
        <w:tab/>
      </w:r>
      <w:r>
        <w:tab/>
      </w:r>
      <w:r>
        <w:tab/>
        <w:t>No. 67</w:t>
      </w:r>
      <w:r w:rsidR="00626FD0">
        <w:t>6</w:t>
      </w:r>
    </w:p>
    <w:p w14:paraId="545A12E7" w14:textId="18828449" w:rsidR="002B5AA5" w:rsidRDefault="00A444D0" w:rsidP="008D56DE">
      <w:pPr>
        <w:ind w:firstLine="720"/>
      </w:pPr>
      <w:r>
        <w:t xml:space="preserve">There </w:t>
      </w:r>
      <w:r w:rsidR="007B0477">
        <w:t xml:space="preserve">being no further business to discuss commissioners court adjourned at </w:t>
      </w:r>
      <w:r w:rsidR="00626FD0">
        <w:t>10:59</w:t>
      </w:r>
      <w:r w:rsidR="00935F3B">
        <w:t xml:space="preserve"> </w:t>
      </w:r>
      <w:r w:rsidR="007B0477">
        <w:t>am upon the motion by Commissioner</w:t>
      </w:r>
      <w:r w:rsidR="00935F3B">
        <w:t xml:space="preserve"> </w:t>
      </w:r>
      <w:r w:rsidR="00626FD0">
        <w:t>Campbell</w:t>
      </w:r>
      <w:r w:rsidR="007B0477">
        <w:t xml:space="preserve"> which was seconded by </w:t>
      </w:r>
      <w:r w:rsidR="00140803">
        <w:t>Commissioner</w:t>
      </w:r>
      <w:r w:rsidR="008D56DE">
        <w:t xml:space="preserve"> </w:t>
      </w:r>
      <w:r w:rsidR="00626FD0">
        <w:t>Brooks</w:t>
      </w:r>
      <w:r w:rsidR="009727B0">
        <w:t>.  Motion passed</w:t>
      </w:r>
      <w:r w:rsidR="007B0477">
        <w:t xml:space="preserve"> with a </w:t>
      </w:r>
      <w:r w:rsidR="00935F3B">
        <w:t>5</w:t>
      </w:r>
      <w:r w:rsidR="00B0149C">
        <w:t xml:space="preserve"> </w:t>
      </w:r>
      <w:r w:rsidR="007B0477">
        <w:t>to 0 vote</w:t>
      </w:r>
      <w:r w:rsidR="00556654">
        <w:t>.</w:t>
      </w:r>
    </w:p>
    <w:p w14:paraId="4FC14640" w14:textId="3E13A131" w:rsidR="00D34D5B" w:rsidRDefault="006F1E92" w:rsidP="009727B0">
      <w:pPr>
        <w:spacing w:line="360" w:lineRule="auto"/>
        <w:ind w:firstLine="720"/>
      </w:pPr>
      <w:r>
        <w:tab/>
      </w:r>
      <w:r w:rsidR="00D2345A">
        <w:tab/>
      </w:r>
      <w:r w:rsidR="00D2345A">
        <w:tab/>
      </w:r>
      <w:r w:rsidR="00D2345A">
        <w:tab/>
      </w:r>
      <w:r w:rsidR="00D2345A">
        <w:tab/>
      </w:r>
      <w:r w:rsidR="00D2345A">
        <w:tab/>
      </w:r>
      <w:r w:rsidR="00D2345A">
        <w:tab/>
      </w:r>
      <w:r w:rsidR="008E4AC6">
        <w:t>Signed:</w:t>
      </w:r>
      <w:r w:rsidR="008E4AC6">
        <w:tab/>
        <w:t>___________________________Cou</w:t>
      </w:r>
      <w:r w:rsidR="00D34D5B">
        <w:t>nty Judge</w:t>
      </w:r>
      <w:r w:rsidR="00E20D34">
        <w:t xml:space="preserve">  </w:t>
      </w:r>
    </w:p>
    <w:p w14:paraId="6D514CAF" w14:textId="77777777" w:rsidR="00C47379" w:rsidRDefault="00C47379" w:rsidP="009727B0">
      <w:pPr>
        <w:spacing w:line="360" w:lineRule="auto"/>
        <w:ind w:firstLine="720"/>
      </w:pPr>
    </w:p>
    <w:p w14:paraId="573037DE" w14:textId="77777777" w:rsidR="00C47379" w:rsidRDefault="00D34D5B" w:rsidP="009727B0">
      <w:pPr>
        <w:pStyle w:val="NoSpacing"/>
        <w:spacing w:line="360" w:lineRule="auto"/>
      </w:pPr>
      <w:r>
        <w:tab/>
      </w:r>
      <w:r>
        <w:tab/>
      </w:r>
      <w:r>
        <w:tab/>
      </w:r>
      <w:r>
        <w:tab/>
      </w:r>
      <w:r>
        <w:tab/>
      </w:r>
      <w:r>
        <w:tab/>
      </w:r>
      <w:r>
        <w:tab/>
      </w:r>
      <w:r w:rsidR="007B13E2">
        <w:t xml:space="preserve">        </w:t>
      </w:r>
      <w:r w:rsidR="00D2345A">
        <w:t xml:space="preserve">               </w:t>
      </w:r>
      <w:r w:rsidR="007B13E2">
        <w:t xml:space="preserve">      </w:t>
      </w:r>
      <w:r>
        <w:t xml:space="preserve"> </w:t>
      </w:r>
      <w:r w:rsidR="008E4AC6">
        <w:t>___________________________</w:t>
      </w:r>
      <w:r w:rsidR="008E4AC6" w:rsidRPr="00D2345A">
        <w:t>Com</w:t>
      </w:r>
      <w:r w:rsidRPr="00D2345A">
        <w:t>m Pct #1</w:t>
      </w:r>
      <w:r w:rsidR="00F05953" w:rsidRPr="00D2345A">
        <w:t xml:space="preserve"> </w:t>
      </w:r>
      <w:r w:rsidRPr="00D2345A">
        <w:tab/>
      </w:r>
    </w:p>
    <w:p w14:paraId="696046DD" w14:textId="77777777" w:rsidR="00C47379" w:rsidRDefault="00C47379" w:rsidP="009727B0">
      <w:pPr>
        <w:pStyle w:val="NoSpacing"/>
        <w:spacing w:line="360" w:lineRule="auto"/>
      </w:pPr>
    </w:p>
    <w:p w14:paraId="77FD07D3" w14:textId="6FDC16B6" w:rsidR="00F05953" w:rsidRDefault="00D34D5B" w:rsidP="009727B0">
      <w:pPr>
        <w:pStyle w:val="NoSpacing"/>
        <w:spacing w:line="360" w:lineRule="auto"/>
      </w:pPr>
      <w:r w:rsidRPr="00D2345A">
        <w:tab/>
      </w:r>
      <w:r w:rsidRPr="00D2345A">
        <w:tab/>
      </w:r>
      <w:r w:rsidRPr="00D2345A">
        <w:tab/>
      </w:r>
      <w:r w:rsidRPr="00D2345A">
        <w:tab/>
      </w:r>
      <w:r w:rsidRPr="00D2345A">
        <w:tab/>
      </w:r>
      <w:r w:rsidRPr="00D2345A">
        <w:tab/>
      </w:r>
      <w:r w:rsidRPr="00D2345A">
        <w:tab/>
      </w:r>
      <w:r w:rsidRPr="00D2345A">
        <w:tab/>
      </w:r>
      <w:r w:rsidR="007B13E2" w:rsidRPr="00D2345A">
        <w:t xml:space="preserve">               </w:t>
      </w:r>
      <w:r w:rsidR="00F05953" w:rsidRPr="00D2345A">
        <w:t>____________________________Comm Pct #2</w:t>
      </w:r>
    </w:p>
    <w:p w14:paraId="5D65AB69" w14:textId="77777777" w:rsidR="00C47379" w:rsidRPr="00D2345A" w:rsidRDefault="00C47379" w:rsidP="009727B0">
      <w:pPr>
        <w:pStyle w:val="NoSpacing"/>
        <w:spacing w:line="360" w:lineRule="auto"/>
      </w:pPr>
    </w:p>
    <w:p w14:paraId="2B51FE65" w14:textId="77777777" w:rsidR="00C47379" w:rsidRDefault="007B13E2" w:rsidP="009727B0">
      <w:pPr>
        <w:pStyle w:val="NoSpacing"/>
        <w:spacing w:line="360" w:lineRule="auto"/>
      </w:pPr>
      <w:r w:rsidRPr="00D2345A">
        <w:tab/>
      </w:r>
      <w:r w:rsidRPr="00D2345A">
        <w:tab/>
      </w:r>
      <w:r w:rsidRPr="00D2345A">
        <w:tab/>
        <w:t xml:space="preserve">                              </w:t>
      </w:r>
      <w:r w:rsidRPr="00D2345A">
        <w:tab/>
      </w:r>
      <w:r w:rsidRPr="00D2345A">
        <w:tab/>
        <w:t xml:space="preserve">           </w:t>
      </w:r>
      <w:r w:rsidR="00D2345A" w:rsidRPr="00D2345A">
        <w:t xml:space="preserve">                </w:t>
      </w:r>
      <w:r w:rsidRPr="00D2345A">
        <w:t xml:space="preserve">   ____________________________Comm Pct #3   </w:t>
      </w:r>
    </w:p>
    <w:p w14:paraId="259762B5" w14:textId="7800B000" w:rsidR="0012423A" w:rsidRPr="00D2345A" w:rsidRDefault="009727B0" w:rsidP="009727B0">
      <w:pPr>
        <w:pStyle w:val="NoSpacing"/>
        <w:spacing w:line="360" w:lineRule="auto"/>
      </w:pPr>
      <w:r w:rsidRPr="00D2345A">
        <w:t>Attested</w:t>
      </w:r>
      <w:r w:rsidRPr="00D2345A">
        <w:rPr>
          <w:u w:val="single"/>
        </w:rPr>
        <w:t>:</w:t>
      </w:r>
      <w:r>
        <w:rPr>
          <w:u w:val="single"/>
        </w:rPr>
        <w:t xml:space="preserve"> _/s/D’anna Russell_____________________</w:t>
      </w:r>
      <w:r w:rsidR="007B13E2" w:rsidRPr="00D2345A">
        <w:t xml:space="preserve">                                                        </w:t>
      </w:r>
      <w:r w:rsidR="00D2345A" w:rsidRPr="00D2345A">
        <w:t xml:space="preserve"> </w:t>
      </w:r>
    </w:p>
    <w:p w14:paraId="2FCB681C" w14:textId="67309F02" w:rsidR="007B13E2" w:rsidRDefault="009727B0" w:rsidP="009727B0">
      <w:pPr>
        <w:pStyle w:val="NoSpacing"/>
        <w:spacing w:line="360" w:lineRule="auto"/>
      </w:pPr>
      <w:r>
        <w:t xml:space="preserve">    </w:t>
      </w:r>
      <w:r>
        <w:tab/>
        <w:t xml:space="preserve">   County Clerk</w:t>
      </w:r>
      <w:r w:rsidRPr="009727B0">
        <w:tab/>
      </w:r>
      <w:r>
        <w:tab/>
      </w:r>
      <w:r>
        <w:tab/>
      </w:r>
      <w:r>
        <w:tab/>
      </w:r>
      <w:r w:rsidR="007B13E2" w:rsidRPr="00D2345A">
        <w:tab/>
      </w:r>
      <w:r w:rsidR="007B13E2" w:rsidRPr="00D2345A">
        <w:tab/>
      </w:r>
      <w:r w:rsidR="007B13E2" w:rsidRPr="00D2345A">
        <w:tab/>
      </w:r>
      <w:r w:rsidR="008E4AC6" w:rsidRPr="00D2345A">
        <w:t>____________________________Comm Pct #</w:t>
      </w:r>
      <w:r w:rsidR="00D2345A" w:rsidRPr="00D2345A">
        <w:t>4</w:t>
      </w:r>
    </w:p>
    <w:p w14:paraId="508D1714" w14:textId="3F5F7F88" w:rsidR="007B13E2" w:rsidRPr="00D2345A" w:rsidRDefault="00AE15E0" w:rsidP="009727B0">
      <w:pPr>
        <w:pStyle w:val="NoSpacing"/>
        <w:spacing w:line="360" w:lineRule="auto"/>
      </w:pPr>
      <w:r>
        <w:t xml:space="preserve">               </w:t>
      </w:r>
      <w:r w:rsidR="00C9786B">
        <w:t xml:space="preserve"> </w:t>
      </w:r>
    </w:p>
    <w:sectPr w:rsidR="007B13E2" w:rsidRPr="00D2345A" w:rsidSect="009727B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01F1"/>
    <w:rsid w:val="000037D5"/>
    <w:rsid w:val="00004857"/>
    <w:rsid w:val="00013066"/>
    <w:rsid w:val="00017410"/>
    <w:rsid w:val="00024749"/>
    <w:rsid w:val="00027C2E"/>
    <w:rsid w:val="00027FBA"/>
    <w:rsid w:val="000309A7"/>
    <w:rsid w:val="00037784"/>
    <w:rsid w:val="000544FA"/>
    <w:rsid w:val="00063F2D"/>
    <w:rsid w:val="00067CB0"/>
    <w:rsid w:val="000807B2"/>
    <w:rsid w:val="00080D16"/>
    <w:rsid w:val="00083F7D"/>
    <w:rsid w:val="0008730E"/>
    <w:rsid w:val="00096101"/>
    <w:rsid w:val="000A14D9"/>
    <w:rsid w:val="000A2746"/>
    <w:rsid w:val="000A7053"/>
    <w:rsid w:val="000A746F"/>
    <w:rsid w:val="000B15BF"/>
    <w:rsid w:val="000B3671"/>
    <w:rsid w:val="000C6B17"/>
    <w:rsid w:val="000D3DCB"/>
    <w:rsid w:val="000E4DAB"/>
    <w:rsid w:val="000F1704"/>
    <w:rsid w:val="000F50C4"/>
    <w:rsid w:val="000F62EB"/>
    <w:rsid w:val="000F68B0"/>
    <w:rsid w:val="00103E57"/>
    <w:rsid w:val="0011118D"/>
    <w:rsid w:val="00115CE4"/>
    <w:rsid w:val="00117550"/>
    <w:rsid w:val="0012423A"/>
    <w:rsid w:val="00130832"/>
    <w:rsid w:val="0014037A"/>
    <w:rsid w:val="00140803"/>
    <w:rsid w:val="00146B36"/>
    <w:rsid w:val="001518C0"/>
    <w:rsid w:val="00157999"/>
    <w:rsid w:val="00164100"/>
    <w:rsid w:val="00166AC3"/>
    <w:rsid w:val="0018385A"/>
    <w:rsid w:val="0019465F"/>
    <w:rsid w:val="00195B00"/>
    <w:rsid w:val="00197923"/>
    <w:rsid w:val="001A17AC"/>
    <w:rsid w:val="001B11F6"/>
    <w:rsid w:val="001C1D54"/>
    <w:rsid w:val="001C2217"/>
    <w:rsid w:val="001C27FD"/>
    <w:rsid w:val="001C542D"/>
    <w:rsid w:val="001C7D39"/>
    <w:rsid w:val="001D5A2A"/>
    <w:rsid w:val="001D6287"/>
    <w:rsid w:val="001E128F"/>
    <w:rsid w:val="001E1D88"/>
    <w:rsid w:val="001E5CF2"/>
    <w:rsid w:val="001E7CE9"/>
    <w:rsid w:val="001F0005"/>
    <w:rsid w:val="001F0C32"/>
    <w:rsid w:val="001F4BAB"/>
    <w:rsid w:val="00200392"/>
    <w:rsid w:val="002008C1"/>
    <w:rsid w:val="00203A1E"/>
    <w:rsid w:val="0021092D"/>
    <w:rsid w:val="00211BE8"/>
    <w:rsid w:val="0021463A"/>
    <w:rsid w:val="002157F7"/>
    <w:rsid w:val="0021706F"/>
    <w:rsid w:val="00225DA1"/>
    <w:rsid w:val="00230D4A"/>
    <w:rsid w:val="00231C6D"/>
    <w:rsid w:val="00231EB1"/>
    <w:rsid w:val="0023485A"/>
    <w:rsid w:val="00264DD2"/>
    <w:rsid w:val="002774E3"/>
    <w:rsid w:val="0027785B"/>
    <w:rsid w:val="00287528"/>
    <w:rsid w:val="002953FE"/>
    <w:rsid w:val="002A60EF"/>
    <w:rsid w:val="002B280A"/>
    <w:rsid w:val="002B5AA5"/>
    <w:rsid w:val="002C0FBE"/>
    <w:rsid w:val="002C33B5"/>
    <w:rsid w:val="002C4222"/>
    <w:rsid w:val="002C7999"/>
    <w:rsid w:val="002D1BC6"/>
    <w:rsid w:val="002D1ED6"/>
    <w:rsid w:val="002E1CDA"/>
    <w:rsid w:val="002E2A4E"/>
    <w:rsid w:val="002F4276"/>
    <w:rsid w:val="002F4ADA"/>
    <w:rsid w:val="00312F0A"/>
    <w:rsid w:val="00315B8E"/>
    <w:rsid w:val="003161A6"/>
    <w:rsid w:val="00334FC1"/>
    <w:rsid w:val="0033650F"/>
    <w:rsid w:val="003378AE"/>
    <w:rsid w:val="003379A0"/>
    <w:rsid w:val="00345D34"/>
    <w:rsid w:val="00355696"/>
    <w:rsid w:val="00364BBE"/>
    <w:rsid w:val="0036710B"/>
    <w:rsid w:val="003736EB"/>
    <w:rsid w:val="0037795C"/>
    <w:rsid w:val="00381626"/>
    <w:rsid w:val="00383129"/>
    <w:rsid w:val="00387795"/>
    <w:rsid w:val="00392387"/>
    <w:rsid w:val="003929DB"/>
    <w:rsid w:val="003959F2"/>
    <w:rsid w:val="003A374A"/>
    <w:rsid w:val="003A3D29"/>
    <w:rsid w:val="003A40BC"/>
    <w:rsid w:val="003B71F7"/>
    <w:rsid w:val="003D2852"/>
    <w:rsid w:val="003E1856"/>
    <w:rsid w:val="003E399F"/>
    <w:rsid w:val="00406C91"/>
    <w:rsid w:val="00407784"/>
    <w:rsid w:val="00407F31"/>
    <w:rsid w:val="00414C3B"/>
    <w:rsid w:val="0042426A"/>
    <w:rsid w:val="0042794D"/>
    <w:rsid w:val="0043606E"/>
    <w:rsid w:val="00450084"/>
    <w:rsid w:val="00481D84"/>
    <w:rsid w:val="004826FD"/>
    <w:rsid w:val="00486C64"/>
    <w:rsid w:val="00492A6B"/>
    <w:rsid w:val="00494E82"/>
    <w:rsid w:val="0049788C"/>
    <w:rsid w:val="004A4039"/>
    <w:rsid w:val="004A446B"/>
    <w:rsid w:val="004B79A2"/>
    <w:rsid w:val="004C0D9B"/>
    <w:rsid w:val="004C100A"/>
    <w:rsid w:val="004C2EDC"/>
    <w:rsid w:val="004C3C6D"/>
    <w:rsid w:val="004C4100"/>
    <w:rsid w:val="004D0128"/>
    <w:rsid w:val="004D1DFA"/>
    <w:rsid w:val="004E24DC"/>
    <w:rsid w:val="004F0927"/>
    <w:rsid w:val="004F1B55"/>
    <w:rsid w:val="004F7AA2"/>
    <w:rsid w:val="00501AFC"/>
    <w:rsid w:val="00506EB9"/>
    <w:rsid w:val="0051053C"/>
    <w:rsid w:val="00516CAD"/>
    <w:rsid w:val="00521E0A"/>
    <w:rsid w:val="00532D32"/>
    <w:rsid w:val="00534FCE"/>
    <w:rsid w:val="00536A7B"/>
    <w:rsid w:val="00545F0E"/>
    <w:rsid w:val="00554115"/>
    <w:rsid w:val="00556654"/>
    <w:rsid w:val="00560341"/>
    <w:rsid w:val="00564584"/>
    <w:rsid w:val="005646EE"/>
    <w:rsid w:val="00577176"/>
    <w:rsid w:val="00577A2F"/>
    <w:rsid w:val="00595951"/>
    <w:rsid w:val="005B066C"/>
    <w:rsid w:val="005C755E"/>
    <w:rsid w:val="005D5A1C"/>
    <w:rsid w:val="005F0ECB"/>
    <w:rsid w:val="00600E6F"/>
    <w:rsid w:val="00606350"/>
    <w:rsid w:val="006106CF"/>
    <w:rsid w:val="0061256E"/>
    <w:rsid w:val="006262AC"/>
    <w:rsid w:val="00626FD0"/>
    <w:rsid w:val="00641FE9"/>
    <w:rsid w:val="00645265"/>
    <w:rsid w:val="00651A6C"/>
    <w:rsid w:val="006556EC"/>
    <w:rsid w:val="00666B12"/>
    <w:rsid w:val="00676E5B"/>
    <w:rsid w:val="00684773"/>
    <w:rsid w:val="00696502"/>
    <w:rsid w:val="00697E2A"/>
    <w:rsid w:val="006B66D5"/>
    <w:rsid w:val="006B761F"/>
    <w:rsid w:val="006C1837"/>
    <w:rsid w:val="006C5C99"/>
    <w:rsid w:val="006C77CC"/>
    <w:rsid w:val="006E0A0A"/>
    <w:rsid w:val="006E2819"/>
    <w:rsid w:val="006E2B08"/>
    <w:rsid w:val="006E3C28"/>
    <w:rsid w:val="006F0D94"/>
    <w:rsid w:val="006F0F3B"/>
    <w:rsid w:val="006F1E92"/>
    <w:rsid w:val="006F3295"/>
    <w:rsid w:val="006F3655"/>
    <w:rsid w:val="006F41A3"/>
    <w:rsid w:val="006F44C0"/>
    <w:rsid w:val="007008F5"/>
    <w:rsid w:val="00701582"/>
    <w:rsid w:val="0070740B"/>
    <w:rsid w:val="00722714"/>
    <w:rsid w:val="00727E56"/>
    <w:rsid w:val="0073008A"/>
    <w:rsid w:val="00732445"/>
    <w:rsid w:val="007358A1"/>
    <w:rsid w:val="00747E3E"/>
    <w:rsid w:val="00750B1D"/>
    <w:rsid w:val="00752F68"/>
    <w:rsid w:val="0076270A"/>
    <w:rsid w:val="00763DA6"/>
    <w:rsid w:val="00771DC0"/>
    <w:rsid w:val="00775523"/>
    <w:rsid w:val="00776D61"/>
    <w:rsid w:val="00781086"/>
    <w:rsid w:val="00784965"/>
    <w:rsid w:val="00792C51"/>
    <w:rsid w:val="007A4816"/>
    <w:rsid w:val="007A6F06"/>
    <w:rsid w:val="007B0477"/>
    <w:rsid w:val="007B13E2"/>
    <w:rsid w:val="007B691D"/>
    <w:rsid w:val="007C15AF"/>
    <w:rsid w:val="007C27FA"/>
    <w:rsid w:val="007D6C37"/>
    <w:rsid w:val="00800392"/>
    <w:rsid w:val="00800EFE"/>
    <w:rsid w:val="00800F3B"/>
    <w:rsid w:val="00801258"/>
    <w:rsid w:val="0081524B"/>
    <w:rsid w:val="00817C94"/>
    <w:rsid w:val="00822A31"/>
    <w:rsid w:val="00823D7E"/>
    <w:rsid w:val="00835832"/>
    <w:rsid w:val="008410FE"/>
    <w:rsid w:val="0084268C"/>
    <w:rsid w:val="00845B87"/>
    <w:rsid w:val="0084767C"/>
    <w:rsid w:val="008573EF"/>
    <w:rsid w:val="0087691A"/>
    <w:rsid w:val="008861DA"/>
    <w:rsid w:val="00891C1F"/>
    <w:rsid w:val="00893783"/>
    <w:rsid w:val="008A26C0"/>
    <w:rsid w:val="008A68F8"/>
    <w:rsid w:val="008A758F"/>
    <w:rsid w:val="008B4B0C"/>
    <w:rsid w:val="008B5759"/>
    <w:rsid w:val="008C463E"/>
    <w:rsid w:val="008D538F"/>
    <w:rsid w:val="008D56DE"/>
    <w:rsid w:val="008D7C27"/>
    <w:rsid w:val="008D7EA2"/>
    <w:rsid w:val="008E3D4E"/>
    <w:rsid w:val="008E4AC6"/>
    <w:rsid w:val="008E5C56"/>
    <w:rsid w:val="008E61AF"/>
    <w:rsid w:val="008E667D"/>
    <w:rsid w:val="008E7590"/>
    <w:rsid w:val="008F5DDE"/>
    <w:rsid w:val="00902808"/>
    <w:rsid w:val="00904B7D"/>
    <w:rsid w:val="009303CF"/>
    <w:rsid w:val="00932DC7"/>
    <w:rsid w:val="00935F3B"/>
    <w:rsid w:val="00937524"/>
    <w:rsid w:val="009556A3"/>
    <w:rsid w:val="009727B0"/>
    <w:rsid w:val="00983244"/>
    <w:rsid w:val="009A063A"/>
    <w:rsid w:val="009C574B"/>
    <w:rsid w:val="009E2A8B"/>
    <w:rsid w:val="009E522F"/>
    <w:rsid w:val="009E61F7"/>
    <w:rsid w:val="009E7B22"/>
    <w:rsid w:val="009F0682"/>
    <w:rsid w:val="00A04DA5"/>
    <w:rsid w:val="00A059D0"/>
    <w:rsid w:val="00A16150"/>
    <w:rsid w:val="00A22AF6"/>
    <w:rsid w:val="00A31B56"/>
    <w:rsid w:val="00A3380C"/>
    <w:rsid w:val="00A36170"/>
    <w:rsid w:val="00A4372E"/>
    <w:rsid w:val="00A444D0"/>
    <w:rsid w:val="00A62386"/>
    <w:rsid w:val="00A63159"/>
    <w:rsid w:val="00A674F1"/>
    <w:rsid w:val="00A87633"/>
    <w:rsid w:val="00A87DD2"/>
    <w:rsid w:val="00A9545F"/>
    <w:rsid w:val="00AA3B2E"/>
    <w:rsid w:val="00AA7919"/>
    <w:rsid w:val="00AB3A94"/>
    <w:rsid w:val="00AB5FF5"/>
    <w:rsid w:val="00AC5593"/>
    <w:rsid w:val="00AC6B47"/>
    <w:rsid w:val="00AD0430"/>
    <w:rsid w:val="00AD0B6D"/>
    <w:rsid w:val="00AD466E"/>
    <w:rsid w:val="00AD7B41"/>
    <w:rsid w:val="00AE15E0"/>
    <w:rsid w:val="00B0149C"/>
    <w:rsid w:val="00B044FD"/>
    <w:rsid w:val="00B06396"/>
    <w:rsid w:val="00B22131"/>
    <w:rsid w:val="00B33EDD"/>
    <w:rsid w:val="00B402D8"/>
    <w:rsid w:val="00B5202A"/>
    <w:rsid w:val="00B64EA1"/>
    <w:rsid w:val="00B70F18"/>
    <w:rsid w:val="00B72C5F"/>
    <w:rsid w:val="00B76488"/>
    <w:rsid w:val="00B76761"/>
    <w:rsid w:val="00B83DEE"/>
    <w:rsid w:val="00B9093B"/>
    <w:rsid w:val="00B93194"/>
    <w:rsid w:val="00B97425"/>
    <w:rsid w:val="00BB2E39"/>
    <w:rsid w:val="00BB3EA1"/>
    <w:rsid w:val="00BB4643"/>
    <w:rsid w:val="00BC7CCC"/>
    <w:rsid w:val="00BD1F25"/>
    <w:rsid w:val="00BD34A9"/>
    <w:rsid w:val="00BD5776"/>
    <w:rsid w:val="00BE23C1"/>
    <w:rsid w:val="00BF11FA"/>
    <w:rsid w:val="00BF41FA"/>
    <w:rsid w:val="00C30E9B"/>
    <w:rsid w:val="00C339FF"/>
    <w:rsid w:val="00C35507"/>
    <w:rsid w:val="00C357CB"/>
    <w:rsid w:val="00C40936"/>
    <w:rsid w:val="00C47379"/>
    <w:rsid w:val="00C54576"/>
    <w:rsid w:val="00C6476B"/>
    <w:rsid w:val="00C702C2"/>
    <w:rsid w:val="00C73016"/>
    <w:rsid w:val="00C732A8"/>
    <w:rsid w:val="00C7454A"/>
    <w:rsid w:val="00C76513"/>
    <w:rsid w:val="00C81358"/>
    <w:rsid w:val="00C817F7"/>
    <w:rsid w:val="00C92B1B"/>
    <w:rsid w:val="00C9786B"/>
    <w:rsid w:val="00CC0AA0"/>
    <w:rsid w:val="00CC6919"/>
    <w:rsid w:val="00CD20CC"/>
    <w:rsid w:val="00CD68EF"/>
    <w:rsid w:val="00CE0A53"/>
    <w:rsid w:val="00CE1788"/>
    <w:rsid w:val="00CE2BBD"/>
    <w:rsid w:val="00CF39B5"/>
    <w:rsid w:val="00D07D53"/>
    <w:rsid w:val="00D12B3E"/>
    <w:rsid w:val="00D140D0"/>
    <w:rsid w:val="00D2345A"/>
    <w:rsid w:val="00D34D5B"/>
    <w:rsid w:val="00D41497"/>
    <w:rsid w:val="00D432E9"/>
    <w:rsid w:val="00D60BD4"/>
    <w:rsid w:val="00D75B3B"/>
    <w:rsid w:val="00D77B23"/>
    <w:rsid w:val="00D82ECA"/>
    <w:rsid w:val="00D92374"/>
    <w:rsid w:val="00DA5BA1"/>
    <w:rsid w:val="00DA6742"/>
    <w:rsid w:val="00DB2EFD"/>
    <w:rsid w:val="00DB35DD"/>
    <w:rsid w:val="00DE2663"/>
    <w:rsid w:val="00DF6F77"/>
    <w:rsid w:val="00E00519"/>
    <w:rsid w:val="00E00EE5"/>
    <w:rsid w:val="00E024BE"/>
    <w:rsid w:val="00E032EB"/>
    <w:rsid w:val="00E0371A"/>
    <w:rsid w:val="00E04475"/>
    <w:rsid w:val="00E07C6F"/>
    <w:rsid w:val="00E13151"/>
    <w:rsid w:val="00E15277"/>
    <w:rsid w:val="00E20D34"/>
    <w:rsid w:val="00E31E7B"/>
    <w:rsid w:val="00E329F1"/>
    <w:rsid w:val="00E366D7"/>
    <w:rsid w:val="00E44FFD"/>
    <w:rsid w:val="00E657A1"/>
    <w:rsid w:val="00E7355D"/>
    <w:rsid w:val="00E7524C"/>
    <w:rsid w:val="00E86682"/>
    <w:rsid w:val="00E875C2"/>
    <w:rsid w:val="00E94145"/>
    <w:rsid w:val="00EA296E"/>
    <w:rsid w:val="00EA7A55"/>
    <w:rsid w:val="00EB1734"/>
    <w:rsid w:val="00EB5A3F"/>
    <w:rsid w:val="00EB6E64"/>
    <w:rsid w:val="00EC36AB"/>
    <w:rsid w:val="00ED06EB"/>
    <w:rsid w:val="00ED0824"/>
    <w:rsid w:val="00ED5DFA"/>
    <w:rsid w:val="00ED61C1"/>
    <w:rsid w:val="00ED651A"/>
    <w:rsid w:val="00ED6BCC"/>
    <w:rsid w:val="00EE3880"/>
    <w:rsid w:val="00EE3925"/>
    <w:rsid w:val="00EE4B37"/>
    <w:rsid w:val="00EE74C9"/>
    <w:rsid w:val="00EF0CE9"/>
    <w:rsid w:val="00EF2FFA"/>
    <w:rsid w:val="00EF2FFE"/>
    <w:rsid w:val="00EF3A63"/>
    <w:rsid w:val="00F05953"/>
    <w:rsid w:val="00F07972"/>
    <w:rsid w:val="00F1239A"/>
    <w:rsid w:val="00F145E2"/>
    <w:rsid w:val="00F2347A"/>
    <w:rsid w:val="00F23FAF"/>
    <w:rsid w:val="00F25644"/>
    <w:rsid w:val="00F33EC9"/>
    <w:rsid w:val="00F37990"/>
    <w:rsid w:val="00F40F08"/>
    <w:rsid w:val="00F4711A"/>
    <w:rsid w:val="00F532E4"/>
    <w:rsid w:val="00F5729F"/>
    <w:rsid w:val="00F6149E"/>
    <w:rsid w:val="00F65772"/>
    <w:rsid w:val="00F670D6"/>
    <w:rsid w:val="00F71A80"/>
    <w:rsid w:val="00F80998"/>
    <w:rsid w:val="00F86F7A"/>
    <w:rsid w:val="00F91163"/>
    <w:rsid w:val="00F929D0"/>
    <w:rsid w:val="00FA0B62"/>
    <w:rsid w:val="00FA7D5E"/>
    <w:rsid w:val="00FB194C"/>
    <w:rsid w:val="00FB5119"/>
    <w:rsid w:val="00FB51D9"/>
    <w:rsid w:val="00FB768B"/>
    <w:rsid w:val="00FC797C"/>
    <w:rsid w:val="00FD05F6"/>
    <w:rsid w:val="00FF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 Inc.</cp:lastModifiedBy>
  <cp:revision>4</cp:revision>
  <cp:lastPrinted>2025-12-03T21:25:00Z</cp:lastPrinted>
  <dcterms:created xsi:type="dcterms:W3CDTF">2025-12-03T21:00:00Z</dcterms:created>
  <dcterms:modified xsi:type="dcterms:W3CDTF">2025-12-05T15:56:00Z</dcterms:modified>
</cp:coreProperties>
</file>